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588"/>
        <w:tblW w:w="10507" w:type="dxa"/>
        <w:tblLook w:val="0000" w:firstRow="0" w:lastRow="0" w:firstColumn="0" w:lastColumn="0" w:noHBand="0" w:noVBand="0"/>
      </w:tblPr>
      <w:tblGrid>
        <w:gridCol w:w="4242"/>
        <w:gridCol w:w="6265"/>
      </w:tblGrid>
      <w:tr w:rsidR="00EF4619" w:rsidRPr="00EC5856" w:rsidTr="00EF4619">
        <w:trPr>
          <w:trHeight w:val="837"/>
        </w:trPr>
        <w:tc>
          <w:tcPr>
            <w:tcW w:w="4242" w:type="dxa"/>
          </w:tcPr>
          <w:p w:rsidR="00EF4619" w:rsidRPr="00EC5856" w:rsidRDefault="00EF4619" w:rsidP="00EF4619">
            <w:pPr>
              <w:keepNext/>
              <w:jc w:val="center"/>
              <w:outlineLvl w:val="2"/>
              <w:rPr>
                <w:color w:val="000000"/>
                <w:sz w:val="26"/>
                <w:szCs w:val="28"/>
              </w:rPr>
            </w:pPr>
            <w:r w:rsidRPr="00EC5856">
              <w:rPr>
                <w:color w:val="000000"/>
                <w:sz w:val="26"/>
                <w:szCs w:val="28"/>
              </w:rPr>
              <w:t>UBND QUẬN GÒ VẤP</w:t>
            </w:r>
          </w:p>
          <w:p w:rsidR="00EF4619" w:rsidRPr="00EC5856" w:rsidRDefault="00EF4619" w:rsidP="00EF4619">
            <w:pPr>
              <w:keepNext/>
              <w:jc w:val="center"/>
              <w:outlineLvl w:val="2"/>
              <w:rPr>
                <w:b/>
                <w:bCs/>
                <w:noProof/>
                <w:color w:val="000000"/>
                <w:sz w:val="26"/>
                <w:szCs w:val="28"/>
              </w:rPr>
            </w:pPr>
            <w:r w:rsidRPr="00EC5856">
              <w:rPr>
                <w:b/>
                <w:bCs/>
                <w:noProof/>
                <w:color w:val="000000"/>
                <w:sz w:val="26"/>
                <w:szCs w:val="28"/>
              </w:rPr>
              <w:t>TRƯỜNG TH LÊ VĂN THỌ</w:t>
            </w:r>
          </w:p>
          <w:p w:rsidR="00EF4619" w:rsidRPr="00EC5856" w:rsidRDefault="00EF4619" w:rsidP="00EF4619">
            <w:pPr>
              <w:keepNext/>
              <w:jc w:val="center"/>
              <w:outlineLvl w:val="2"/>
              <w:rPr>
                <w:b/>
                <w:color w:val="000000"/>
                <w:sz w:val="26"/>
                <w:szCs w:val="28"/>
              </w:rPr>
            </w:pPr>
            <w:r>
              <w:rPr>
                <w:noProof/>
              </w:rPr>
              <mc:AlternateContent>
                <mc:Choice Requires="wps">
                  <w:drawing>
                    <wp:anchor distT="4294967295" distB="4294967295" distL="114300" distR="114300" simplePos="0" relativeHeight="251658240" behindDoc="0" locked="0" layoutInCell="1" allowOverlap="1" wp14:anchorId="09D7102F" wp14:editId="1A949F43">
                      <wp:simplePos x="0" y="0"/>
                      <wp:positionH relativeFrom="column">
                        <wp:posOffset>769620</wp:posOffset>
                      </wp:positionH>
                      <wp:positionV relativeFrom="paragraph">
                        <wp:posOffset>29844</wp:posOffset>
                      </wp:positionV>
                      <wp:extent cx="990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60.6pt;margin-top:2.35pt;width:78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"/>
                  </w:pict>
                </mc:Fallback>
              </mc:AlternateContent>
            </w:r>
          </w:p>
        </w:tc>
        <w:tc>
          <w:tcPr>
            <w:tcW w:w="6265" w:type="dxa"/>
          </w:tcPr>
          <w:p w:rsidR="00EF4619" w:rsidRPr="00EC5856" w:rsidRDefault="00EF4619" w:rsidP="00EF4619">
            <w:pPr>
              <w:keepNext/>
              <w:jc w:val="both"/>
              <w:outlineLvl w:val="2"/>
              <w:rPr>
                <w:b/>
                <w:color w:val="000000"/>
                <w:sz w:val="26"/>
                <w:szCs w:val="28"/>
              </w:rPr>
            </w:pPr>
            <w:r w:rsidRPr="00EC5856">
              <w:rPr>
                <w:b/>
                <w:color w:val="000000"/>
                <w:szCs w:val="28"/>
              </w:rPr>
              <w:t>CỘNG HÒA XÃ HỘI CHỦ NGHĨA VIỆT NAM</w:t>
            </w:r>
          </w:p>
          <w:p w:rsidR="00EF4619" w:rsidRPr="00EC5856" w:rsidRDefault="00EF4619" w:rsidP="00EF4619">
            <w:pPr>
              <w:keepNext/>
              <w:jc w:val="both"/>
              <w:outlineLvl w:val="2"/>
              <w:rPr>
                <w:b/>
                <w:color w:val="000000"/>
                <w:sz w:val="28"/>
                <w:szCs w:val="28"/>
              </w:rPr>
            </w:pPr>
            <w:r w:rsidRPr="00EC5856">
              <w:rPr>
                <w:b/>
                <w:color w:val="000000"/>
                <w:sz w:val="28"/>
                <w:szCs w:val="28"/>
              </w:rPr>
              <w:t xml:space="preserve">               Độc lập - Tự do - Hạnh phúc</w:t>
            </w:r>
          </w:p>
          <w:p w:rsidR="00EF4619" w:rsidRPr="00EC5856" w:rsidRDefault="00EF4619" w:rsidP="00EF4619">
            <w:pPr>
              <w:keepNext/>
              <w:jc w:val="center"/>
              <w:outlineLvl w:val="2"/>
              <w:rPr>
                <w:b/>
                <w:i/>
                <w:iCs/>
                <w:color w:val="000000"/>
                <w:sz w:val="26"/>
                <w:szCs w:val="28"/>
              </w:rPr>
            </w:pPr>
            <w:r>
              <w:rPr>
                <w:noProof/>
              </w:rPr>
              <mc:AlternateContent>
                <mc:Choice Requires="wps">
                  <w:drawing>
                    <wp:anchor distT="0" distB="0" distL="114300" distR="114300" simplePos="0" relativeHeight="251658240" behindDoc="0" locked="0" layoutInCell="1" allowOverlap="1" wp14:anchorId="52AE8C0E" wp14:editId="0D3FD034">
                      <wp:simplePos x="0" y="0"/>
                      <wp:positionH relativeFrom="column">
                        <wp:posOffset>933450</wp:posOffset>
                      </wp:positionH>
                      <wp:positionV relativeFrom="paragraph">
                        <wp:posOffset>48895</wp:posOffset>
                      </wp:positionV>
                      <wp:extent cx="1552575" cy="9525"/>
                      <wp:effectExtent l="0" t="0" r="28575"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73.5pt;margin-top:3.85pt;width:122.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"/>
                  </w:pict>
                </mc:Fallback>
              </mc:AlternateContent>
            </w:r>
          </w:p>
        </w:tc>
      </w:tr>
    </w:tbl>
    <w:p w:rsidR="00B933BD" w:rsidRPr="00EF4619" w:rsidRDefault="00EF4619" w:rsidP="00EF4619">
      <w:pPr>
        <w:jc w:val="center"/>
        <w:rPr>
          <w:b/>
          <w:color w:val="FF0000"/>
          <w:sz w:val="56"/>
          <w:szCs w:val="56"/>
          <w:lang w:val="vi-VN"/>
        </w:rPr>
      </w:pPr>
      <w:r w:rsidRPr="00EF4619">
        <w:rPr>
          <w:b/>
          <w:color w:val="FF0000"/>
          <w:sz w:val="56"/>
          <w:szCs w:val="56"/>
        </w:rPr>
        <w:t>SINH</w:t>
      </w:r>
      <w:r w:rsidRPr="00EF4619">
        <w:rPr>
          <w:b/>
          <w:color w:val="FF0000"/>
          <w:sz w:val="56"/>
          <w:szCs w:val="56"/>
          <w:lang w:val="vi-VN"/>
        </w:rPr>
        <w:t xml:space="preserve"> HOẠT CHUYÊN ĐỀ</w:t>
      </w:r>
    </w:p>
    <w:p w:rsidR="00EF4619" w:rsidRDefault="00EF4619">
      <w:pPr>
        <w:rPr>
          <w:lang w:val="vi-VN"/>
        </w:rPr>
      </w:pPr>
      <w:r>
        <w:rPr>
          <w:noProof/>
        </w:rPr>
        <mc:AlternateContent>
          <mc:Choice Requires="wps">
            <w:drawing>
              <wp:anchor distT="0" distB="0" distL="114300" distR="114300" simplePos="0" relativeHeight="251660288" behindDoc="0" locked="0" layoutInCell="1" allowOverlap="1" wp14:anchorId="7D7F9B3F" wp14:editId="2373CC87">
                <wp:simplePos x="0" y="0"/>
                <wp:positionH relativeFrom="column">
                  <wp:posOffset>0</wp:posOffset>
                </wp:positionH>
                <wp:positionV relativeFrom="paragraph">
                  <wp:posOffset>222637</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F4619" w:rsidRPr="00EF4619" w:rsidRDefault="00EF4619" w:rsidP="00EF4619">
                            <w:pPr>
                              <w:jc w:val="center"/>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F4619">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ĐẢNG TA ĐÓ – HÂN HOAN MỘT NIỀM TIN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7.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" filled="f" stroked="f">
                <v:fill o:detectmouseclick="t"/>
                <v:textbox style="mso-fit-shape-to-text:t">
                  <w:txbxContent>
                    <w:p w:rsidR="00EF4619" w:rsidRPr="00EF4619" w:rsidRDefault="00EF4619" w:rsidP="00EF4619">
                      <w:pPr>
                        <w:jc w:val="center"/>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F4619">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ĐẢNG TA ĐÓ – HÂN HOAN MỘT NIỀM TIN </w:t>
                      </w:r>
                    </w:p>
                  </w:txbxContent>
                </v:textbox>
              </v:shape>
            </w:pict>
          </mc:Fallback>
        </mc:AlternateContent>
      </w:r>
    </w:p>
    <w:p w:rsidR="00EF4619" w:rsidRPr="00EF4619" w:rsidRDefault="00EF4619" w:rsidP="00EF4619">
      <w:pPr>
        <w:rPr>
          <w:lang w:val="vi-VN"/>
        </w:rPr>
      </w:pPr>
    </w:p>
    <w:p w:rsidR="00EF4619" w:rsidRPr="00EF4619" w:rsidRDefault="00EF4619" w:rsidP="00EF4619">
      <w:pPr>
        <w:rPr>
          <w:lang w:val="vi-VN"/>
        </w:rPr>
      </w:pPr>
    </w:p>
    <w:p w:rsidR="00EF4619" w:rsidRPr="00EF4619" w:rsidRDefault="00EF4619" w:rsidP="00EF4619">
      <w:pPr>
        <w:rPr>
          <w:lang w:val="vi-VN"/>
        </w:rPr>
      </w:pPr>
    </w:p>
    <w:p w:rsidR="00EF4619" w:rsidRPr="00EF4619" w:rsidRDefault="00EF4619" w:rsidP="00EF4619">
      <w:pPr>
        <w:rPr>
          <w:lang w:val="vi-VN"/>
        </w:rPr>
      </w:pPr>
    </w:p>
    <w:p w:rsidR="00EF4619" w:rsidRPr="00EF4619" w:rsidRDefault="00EF4619" w:rsidP="00EF4619">
      <w:pPr>
        <w:rPr>
          <w:lang w:val="vi-VN"/>
        </w:rPr>
      </w:pPr>
    </w:p>
    <w:p w:rsidR="00EF4619" w:rsidRPr="00EF4619" w:rsidRDefault="00EF4619" w:rsidP="00EF4619">
      <w:pPr>
        <w:rPr>
          <w:lang w:val="vi-VN"/>
        </w:rPr>
      </w:pPr>
    </w:p>
    <w:p w:rsidR="00EF4619" w:rsidRPr="00EF4619" w:rsidRDefault="00EF4619" w:rsidP="00EF4619">
      <w:pPr>
        <w:rPr>
          <w:lang w:val="vi-VN"/>
        </w:rPr>
      </w:pPr>
    </w:p>
    <w:p w:rsidR="00EF4619" w:rsidRPr="00EF4619" w:rsidRDefault="00EF4619" w:rsidP="00EF4619">
      <w:pPr>
        <w:rPr>
          <w:lang w:val="vi-VN"/>
        </w:rPr>
      </w:pPr>
    </w:p>
    <w:p w:rsidR="00EF4619" w:rsidRDefault="00EF4619" w:rsidP="00EF4619">
      <w:pPr>
        <w:rPr>
          <w:lang w:val="vi-VN"/>
        </w:rPr>
      </w:pPr>
    </w:p>
    <w:p w:rsidR="00EF4619" w:rsidRPr="00F21BFD" w:rsidRDefault="00EF4619" w:rsidP="00EF4619">
      <w:pPr>
        <w:jc w:val="center"/>
        <w:rPr>
          <w:i/>
          <w:lang w:val="vi-VN"/>
        </w:rPr>
      </w:pPr>
      <w:r w:rsidRPr="00F21BFD">
        <w:rPr>
          <w:i/>
          <w:lang w:val="vi-VN"/>
        </w:rPr>
        <w:t>Gò vấp, ngày 03 tháng 02 năm 2023</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Cách đây 93 năm, ngày 03/02/1930 Đảng cộng sản Việt Nam được thành lập. Đó là kết quả của sự kết hợp nhuần nhuyễn giữa tư tưởng cách mạng và khoa học </w:t>
      </w:r>
      <w:r>
        <w:rPr>
          <w:rFonts w:ascii="Arial" w:hAnsi="Arial" w:cs="Arial"/>
          <w:color w:val="212529"/>
          <w:spacing w:val="-4"/>
          <w:sz w:val="20"/>
          <w:szCs w:val="20"/>
        </w:rPr>
        <w:t>của chủ nghĩa Mác-Lê Nin với phong trào công nhân và phong trào yêu nước. Ngay từ khi thành lập, Đảng đã nhanh chóng trở thành đội tiền phong chính trị của giai cấp công nhân và nhân dân lao động Việt Nam. Đảng lấy việc phục vụ Tổ quốc, phục vụ giai cấp và nhân dân làm mục đích cao cả.</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Với đường lối cách mạng đúng đắn, phương pháp cách mạng thích hợp và sáng tạo, Đảng lãnh đạo nhân dân cả nước tiến hành tổng khởi nghĩa giành chính quyền tháng 8 năm 1945, lập nên nước Việt Nam dân chủ cộng hoà, nhà nước dân chủ nhân dân đầu tiên ở Đông Nam Á, đưa nước ta từ nước thuộc địa nửa phong kiến trở thành nước tự do, độc lập; nhân dân ta từ thân phận nô lệ trở thành người làm chủ.</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Nước Việt Nam dân chủ cộng hoà vừa ra đời, thực dân Pháp đã quay trở lại </w:t>
      </w:r>
      <w:r>
        <w:rPr>
          <w:rFonts w:ascii="Arial" w:hAnsi="Arial" w:cs="Arial"/>
          <w:color w:val="212529"/>
          <w:spacing w:val="-4"/>
          <w:sz w:val="20"/>
          <w:szCs w:val="20"/>
        </w:rPr>
        <w:t>hòng chiếm nước ta một lần nữa, thù trong giặc ngoài cấu kết với nhau, âm mưu tiêu diệt chính quyền cách mạng còn non trẻ, đẩy đất nước ta vào tình thế "ngàn cân treo sợi tóc". Trong bối cảnh đó, Đảng ta đứng đầu là Chủ tịch Hồ Chí Minh đã vững vàng chèo lái con thuyền cách mạng vượt qua thác ghềnh bảo vệ và giữ vững thành quả cách mạng. Trải qua 9 năm kháng chiến trường kỳ đầy gian khổ, hy sinh anh dũng với chiến thắng lịch sử Điện Biên Phủ lừng lẫy năm châu, chấn động địa cầu.</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Thời kỳ 1954-1975, Miền Bắc xây dựng XHCN, chi viện sức người, sức của cho miền Nam ruột thịt, đập tan cuộc tập kích chiến lược </w:t>
      </w:r>
      <w:r>
        <w:rPr>
          <w:rFonts w:ascii="Arial" w:hAnsi="Arial" w:cs="Arial"/>
          <w:color w:val="212529"/>
          <w:spacing w:val="-4"/>
          <w:sz w:val="20"/>
          <w:szCs w:val="20"/>
        </w:rPr>
        <w:t xml:space="preserve">bằng đường không của Mỹ, làm nên một "Điện Biên Phủ trên không". Ở miền Nam, lần lượt làm thất bại các chiến lược quân sự của Mỹ. Thắng lợi vĩ đại của cuộc tiến công và nổi </w:t>
      </w:r>
      <w:r>
        <w:rPr>
          <w:rFonts w:ascii="Arial" w:hAnsi="Arial" w:cs="Arial"/>
          <w:color w:val="212529"/>
          <w:spacing w:val="-4"/>
          <w:sz w:val="20"/>
          <w:szCs w:val="20"/>
        </w:rPr>
        <w:lastRenderedPageBreak/>
        <w:t>dậy Mùa xuân năm 1975 mà đỉnh cao là chiến dịch Hồ Chí Minh lịch sử, thống nhất Tổ quốc, cả nước đi lên chủ nghĩa xã hội.</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Trong sự nghiệp xây dựng và bảo vệ Tổ quốc, Đảng ta đã đề ra đường lối đổi mới toàn diện trên nền tảng chủ nghĩa Mác-Lênin, tư tưởng Hồ Chí Minh đưa đất nước thoát khỏi khủng hoảng kinh tế tiến bước vững chắc trên con đường XHCN mà Đảng, Bác Hồ và nhân dân ta đã lựa chọn, vị thế đối ngoại của đất nước được nâng cao. Những thành tựu ấy đã tạo ra thế và lực cho cách mạng Việt Nam “Đẩy mạnh công nghiệp hoá, hiện đại hoá vì dân giầu, nước mạnh, xã hội công bằng dân chủ văn minh”.</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93 năm qua, là những năm tháng vô cùng hào hùng, vẻ vang của </w:t>
      </w:r>
      <w:r>
        <w:rPr>
          <w:rFonts w:ascii="Arial" w:hAnsi="Arial" w:cs="Arial"/>
          <w:color w:val="212529"/>
          <w:spacing w:val="-6"/>
          <w:sz w:val="20"/>
          <w:szCs w:val="20"/>
        </w:rPr>
        <w:t>nhân dân ta, đưa người dân từ kiếp nô lệ trở thành người chủ đất nước. Từng bước chúng ta xoá bỏ nghèo nàn, lạc hậu, tiến lên xây dựng cuộc sống ngày càng ấm no hạnh phúc; dù trải qua muôn vàn khó khăn, gian khổ, dù bên cạnh những thành tích to lớn còn có những vấp váp, sai lầm, khuyết điểm nhưng Đảng ta luôn biết tự sửa chữa nên được nhân dân tin cậy, xứng đáng là đội tiên phong của một đất nước anh hùng.</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Cùng với sự ra đời và phát triển của Đảng Cộng sản Việt Nam, Đảng bộ huyện nhà sớm được hình thành, rèn luyện trong đấu tranh cách mạng và trưởng thành nhanh chóng. Ngay từ năm 1927, ở Hải Hậu đã có tổ chức Việt Nam cách mạng Thanh niên. Tháng 7/1931 ở Hội Khê Ngoại, tổ Đảng đã treo cờ đỏ búa liềm tại cây gạo trước đền Hội Khê, lần đầu tiên nhân dân được thấy cờ Đảng tung bay cổ vũ công-nông hăng hái đấu tranh cách mạng. Khi thời cơ đến, những người cộng sản và các chiến sỹ cách mạng trên quê hương Hải Hậu đã lãnh đạo nhân dân nổi dậy đấu tranh lật đổ chính quyền tay sai, thành lập chính quyền cách mạng.</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Sau cách mạng tháng 8 năm 1945, chi bộ Đảng đầu tiên ở Hải Hậu ra đời; tháng 6-1947 Đảng bộ huyện nhà được thành lập đã lãnh đạo nhân dân tiến hành cuộc kháng chiến trường kỳ chống thực dân Pháp, nhất là trong thời kỳ 2 năm 4 tháng, đã bám </w:t>
      </w:r>
      <w:r>
        <w:rPr>
          <w:rFonts w:ascii="Arial" w:hAnsi="Arial" w:cs="Arial"/>
          <w:color w:val="212529"/>
          <w:spacing w:val="-4"/>
          <w:sz w:val="20"/>
          <w:szCs w:val="20"/>
        </w:rPr>
        <w:t>đất, bám dân hoạt động bí mật để lãnh đạo nhân dân đấu tranh kiên cường chống các cuộc càn quét, lấn chiếm của địch, diệt tề, trừ gian, phá đồn bốt, mở rộng và củng cố vùng căn cứ du kích đã góp phần lập lên những chiến công oanh liệt còn in đậm trong tâm trí mỗi người dân Hải Hậu như: Cầu Đôi, Văn Đàn, Văn Lý, Đông Biên, góp phần cùng quân dân cả nước đánh bại âm mưu xâm lược của bọn thực dân Pháp.</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Trong cuộc kháng chiến chống Mỹ cứu nước, Đảng bộ huyện đã lãnh đạo quân, dân Hải Hậu bắn rơi, bắn cháy 13 máy bay, 3 tàu chiến Mỹ. Đồng thời tích cực huy động sức người, sức của chi viện cho miền Nam,</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lastRenderedPageBreak/>
        <w:t>Trong sự nghiệp đổi mới của Đảng, Đảng bộ huyện nhà đã lãnh đạo quân, dân toàn huyện vượt qua nhiều khó khăn, thử thách, giành được những thắng lợi trong từng giai đoạn cách mạng. Tình hình kinh tế- xã hội của huyện nhà có bước phát triển vững chắc; đời sống vật chất, tinh thần của nhân dân được cải thiện, số hộ nghèo giảm dần; an ninh chính trị, trật tự an toàn xã hội được giữ vững; quyền làm chủ của nhân dân được phát huy; Công tác xây dựng Đảng, chính quyền và các đoàn thể nhân dân có chuyển biến tích cực, Đảng bộ giữ vững và phát huy Đảng bộ trong sạch vững mạnh, chính quyền vững mạnh, nhiều ban ngành đoàn thể là đơn vị tiên tiến xuất sắc của tỉnh. Huyện 4 lần được Chủ tịch nước phong tặng danh hiệu Anh hùng lực lượng vũ trang, Anh hùng lao động; Từ năm 1978 Hải Hậu liên tục được công nhận là đơn vị điển hình văn hoá cấp huyện của cả nước.</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Tuy còn những khó khăn nhưng có thể khẳng định rằng Đảng bộ và quân, dân huyện nhà đã nỗ lực phấn đấu đạt và vượt hầu hết các mục tiêu kinh tế-xã hội và có bước phát triển mới. Công tác xây dựng Đảng, chính quyền và các đoàn thể nhân dân có chuyển biến tích cực giữ vững và phát huy Đảng bộ trong sạch vững mạnh, chính quyền vững mạnh, nhiều ban ngành đoàn thể là đơn vị tiên tiến xuất sắc của tỉnh.</w:t>
      </w:r>
    </w:p>
    <w:p w:rsidR="00F21BFD" w:rsidRDefault="00F21BFD" w:rsidP="00F21BFD">
      <w:pPr>
        <w:shd w:val="clear" w:color="auto" w:fill="FFFFFF"/>
        <w:spacing w:before="120" w:after="120" w:line="420" w:lineRule="atLeast"/>
        <w:ind w:firstLine="709"/>
        <w:jc w:val="both"/>
        <w:rPr>
          <w:rFonts w:ascii="Arial" w:hAnsi="Arial" w:cs="Arial"/>
          <w:color w:val="212529"/>
          <w:sz w:val="22"/>
          <w:szCs w:val="22"/>
        </w:rPr>
      </w:pPr>
      <w:r>
        <w:rPr>
          <w:rFonts w:ascii="Arial" w:hAnsi="Arial" w:cs="Arial"/>
          <w:color w:val="212529"/>
          <w:sz w:val="20"/>
          <w:szCs w:val="20"/>
        </w:rPr>
        <w:t>Những thắng lợi trên đây khẳng định sự vận dụng sát, đúng các quan điểm, đường lối của Đảng vào điều kiện cụ thể của huyện nhà, thể hiện truyền thống đoàn kết, nhất trí, tinh thần tự lực, tự cường, nỗ lực phấn đấu vươn lên của Đảng bộ và nhân dân toàn huyện. Trong quá trình cách mạng, Đảng bộ Hải Hậu đã trưởng thành cả về chính trị, tư tưởng và tổ chức. Đội ngũ đảng viên thường xuyên được chăm lo, rèn luyện, trình độ chính trị và chuyên môn nghiệp vụ ngày càng được nâng lên, năng lực lãnh đạo và sức chiến đấu của các tổ chức đảng được tăng cường, thực sự là hạt nhân lãnh đạo phong trào cách mạng ở địa phương.</w:t>
      </w:r>
    </w:p>
    <w:p w:rsidR="00EF4619" w:rsidRDefault="00F21BFD" w:rsidP="00F21BFD">
      <w:pPr>
        <w:rPr>
          <w:rFonts w:ascii="Arial" w:hAnsi="Arial" w:cs="Arial"/>
          <w:b/>
          <w:i/>
          <w:color w:val="FF0000"/>
          <w:sz w:val="20"/>
          <w:szCs w:val="20"/>
          <w:lang w:val="vi-VN"/>
        </w:rPr>
      </w:pPr>
      <w:r w:rsidRPr="00F21BFD">
        <w:rPr>
          <w:rFonts w:ascii="Arial" w:hAnsi="Arial" w:cs="Arial"/>
          <w:b/>
          <w:i/>
          <w:color w:val="FF0000"/>
          <w:sz w:val="20"/>
          <w:szCs w:val="20"/>
        </w:rPr>
        <w:t>Dưới</w:t>
      </w:r>
      <w:r w:rsidRPr="00F21BFD">
        <w:rPr>
          <w:rFonts w:ascii="Arial" w:hAnsi="Arial" w:cs="Arial"/>
          <w:b/>
          <w:i/>
          <w:color w:val="FF0000"/>
          <w:sz w:val="20"/>
          <w:szCs w:val="20"/>
          <w:lang w:val="vi-VN"/>
        </w:rPr>
        <w:t xml:space="preserve"> đây là một số hình ảnh của tổ khối 4:</w:t>
      </w:r>
    </w:p>
    <w:p w:rsidR="00F21BFD" w:rsidRPr="00F21BFD" w:rsidRDefault="000328F0" w:rsidP="00F21BFD">
      <w:pPr>
        <w:rPr>
          <w:rFonts w:ascii="Arial" w:hAnsi="Arial" w:cs="Arial"/>
          <w:b/>
          <w:i/>
          <w:color w:val="FF0000"/>
          <w:sz w:val="20"/>
          <w:szCs w:val="20"/>
          <w:lang w:val="vi-VN"/>
        </w:rPr>
      </w:pPr>
      <w:r>
        <w:rPr>
          <w:rFonts w:ascii="Arial" w:hAnsi="Arial" w:cs="Arial"/>
          <w:b/>
          <w:i/>
          <w:noProof/>
          <w:color w:val="FF0000"/>
          <w:sz w:val="20"/>
          <w:szCs w:val="20"/>
        </w:rPr>
        <w:lastRenderedPageBreak/>
        <w:drawing>
          <wp:inline distT="0" distB="0" distL="0" distR="0">
            <wp:extent cx="5942900" cy="3745064"/>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215227675_57c9ac4ec4691f5c16e6471bc825450d.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745505"/>
                    </a:xfrm>
                    <a:prstGeom prst="rect">
                      <a:avLst/>
                    </a:prstGeom>
                  </pic:spPr>
                </pic:pic>
              </a:graphicData>
            </a:graphic>
          </wp:inline>
        </w:drawing>
      </w:r>
      <w:r>
        <w:rPr>
          <w:rFonts w:ascii="Arial" w:hAnsi="Arial" w:cs="Arial"/>
          <w:b/>
          <w:i/>
          <w:noProof/>
          <w:color w:val="FF0000"/>
          <w:sz w:val="20"/>
          <w:szCs w:val="20"/>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215199899_55bbef5d72c3b93d112fd8e17436938a.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sidR="00CE20D9">
        <w:rPr>
          <w:rFonts w:ascii="Arial" w:hAnsi="Arial" w:cs="Arial"/>
          <w:b/>
          <w:i/>
          <w:noProof/>
          <w:color w:val="FF0000"/>
          <w:sz w:val="20"/>
          <w:szCs w:val="20"/>
        </w:rPr>
        <w:lastRenderedPageBreak/>
        <w:drawing>
          <wp:inline distT="0" distB="0" distL="0" distR="0">
            <wp:extent cx="5927834" cy="384678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202435027_7d4a9c48f32125d6119188e881619f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57017"/>
                    </a:xfrm>
                    <a:prstGeom prst="rect">
                      <a:avLst/>
                    </a:prstGeom>
                  </pic:spPr>
                </pic:pic>
              </a:graphicData>
            </a:graphic>
          </wp:inline>
        </w:drawing>
      </w:r>
      <w:r w:rsidR="00CE20D9">
        <w:rPr>
          <w:rFonts w:ascii="Arial" w:hAnsi="Arial" w:cs="Arial"/>
          <w:b/>
          <w:i/>
          <w:noProof/>
          <w:color w:val="FF0000"/>
          <w:sz w:val="20"/>
          <w:szCs w:val="20"/>
        </w:rPr>
        <w:drawing>
          <wp:inline distT="0" distB="0" distL="0" distR="0">
            <wp:extent cx="5933752" cy="40044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214460378_606a302c55bf1d0a86c1f5231c570e4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11087"/>
                    </a:xfrm>
                    <a:prstGeom prst="rect">
                      <a:avLst/>
                    </a:prstGeom>
                  </pic:spPr>
                </pic:pic>
              </a:graphicData>
            </a:graphic>
          </wp:inline>
        </w:drawing>
      </w:r>
      <w:r w:rsidR="00CE20D9">
        <w:rPr>
          <w:rFonts w:ascii="Arial" w:hAnsi="Arial" w:cs="Arial"/>
          <w:b/>
          <w:i/>
          <w:noProof/>
          <w:color w:val="FF0000"/>
          <w:sz w:val="20"/>
          <w:szCs w:val="20"/>
        </w:rPr>
        <w:lastRenderedPageBreak/>
        <w:drawing>
          <wp:inline distT="0" distB="0" distL="0" distR="0" wp14:anchorId="74E2ECEB" wp14:editId="40A7EACF">
            <wp:extent cx="5935746" cy="438281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214440010_a45c313c097f1922a6b78070b9c1cb5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388613"/>
                    </a:xfrm>
                    <a:prstGeom prst="rect">
                      <a:avLst/>
                    </a:prstGeom>
                  </pic:spPr>
                </pic:pic>
              </a:graphicData>
            </a:graphic>
          </wp:inline>
        </w:drawing>
      </w:r>
      <w:r w:rsidR="00CE20D9">
        <w:rPr>
          <w:rFonts w:ascii="Arial" w:hAnsi="Arial" w:cs="Arial"/>
          <w:b/>
          <w:i/>
          <w:noProof/>
          <w:color w:val="FF0000"/>
          <w:sz w:val="20"/>
          <w:szCs w:val="20"/>
        </w:rPr>
        <w:drawing>
          <wp:inline distT="0" distB="0" distL="0" distR="0">
            <wp:extent cx="5933752" cy="3815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215221935_af4c4b7de5132421cd501c5c51b6133c.jpg"/>
                    <pic:cNvPicPr/>
                  </pic:nvPicPr>
                  <pic:blipFill>
                    <a:blip r:embed="rId10">
                      <a:extLst>
                        <a:ext uri="{28A0092B-C50C-407E-A947-70E740481C1C}">
                          <a14:useLocalDpi xmlns:a14="http://schemas.microsoft.com/office/drawing/2010/main" val="0"/>
                        </a:ext>
                      </a:extLst>
                    </a:blip>
                    <a:stretch>
                      <a:fillRect/>
                    </a:stretch>
                  </pic:blipFill>
                  <pic:spPr>
                    <a:xfrm>
                      <a:off x="0" y="0"/>
                      <a:ext cx="5933752" cy="3815255"/>
                    </a:xfrm>
                    <a:prstGeom prst="rect">
                      <a:avLst/>
                    </a:prstGeom>
                  </pic:spPr>
                </pic:pic>
              </a:graphicData>
            </a:graphic>
          </wp:inline>
        </w:drawing>
      </w:r>
      <w:bookmarkStart w:id="0" w:name="_GoBack"/>
      <w:bookmarkEnd w:id="0"/>
    </w:p>
    <w:sectPr w:rsidR="00F21BFD" w:rsidRPr="00F21B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19"/>
    <w:rsid w:val="000328F0"/>
    <w:rsid w:val="00736EFD"/>
    <w:rsid w:val="00B933BD"/>
    <w:rsid w:val="00CE20D9"/>
    <w:rsid w:val="00EF4619"/>
    <w:rsid w:val="00F21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6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8F0"/>
    <w:rPr>
      <w:rFonts w:ascii="Tahoma" w:hAnsi="Tahoma" w:cs="Tahoma"/>
      <w:sz w:val="16"/>
      <w:szCs w:val="16"/>
    </w:rPr>
  </w:style>
  <w:style w:type="character" w:customStyle="1" w:styleId="BalloonTextChar">
    <w:name w:val="Balloon Text Char"/>
    <w:basedOn w:val="DefaultParagraphFont"/>
    <w:link w:val="BalloonText"/>
    <w:uiPriority w:val="99"/>
    <w:semiHidden/>
    <w:rsid w:val="000328F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6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8F0"/>
    <w:rPr>
      <w:rFonts w:ascii="Tahoma" w:hAnsi="Tahoma" w:cs="Tahoma"/>
      <w:sz w:val="16"/>
      <w:szCs w:val="16"/>
    </w:rPr>
  </w:style>
  <w:style w:type="character" w:customStyle="1" w:styleId="BalloonTextChar">
    <w:name w:val="Balloon Text Char"/>
    <w:basedOn w:val="DefaultParagraphFont"/>
    <w:link w:val="BalloonText"/>
    <w:uiPriority w:val="99"/>
    <w:semiHidden/>
    <w:rsid w:val="000328F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04758">
      <w:bodyDiv w:val="1"/>
      <w:marLeft w:val="0"/>
      <w:marRight w:val="0"/>
      <w:marTop w:val="0"/>
      <w:marBottom w:val="0"/>
      <w:divBdr>
        <w:top w:val="none" w:sz="0" w:space="0" w:color="auto"/>
        <w:left w:val="none" w:sz="0" w:space="0" w:color="auto"/>
        <w:bottom w:val="none" w:sz="0" w:space="0" w:color="auto"/>
        <w:right w:val="none" w:sz="0" w:space="0" w:color="auto"/>
      </w:divBdr>
    </w:div>
    <w:div w:id="200674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2023-02-03T04:30:00Z</dcterms:created>
  <dcterms:modified xsi:type="dcterms:W3CDTF">2023-02-03T05:06:00Z</dcterms:modified>
</cp:coreProperties>
</file>